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0">
      <w:pPr>
        <w:tabs>
          <w:tab w:val="center" w:pos="2127"/>
          <w:tab w:val="center" w:pos="6946"/>
        </w:tabs>
        <w:spacing w:after="120" w:before="120" w:lineRule="auto"/>
        <w:contextualSpacing w:val="0"/>
        <w:jc w:val="right"/>
        <w:rPr/>
      </w:pPr>
      <w:bookmarkStart w:colFirst="0" w:colLast="0" w:name="_gjdgxs" w:id="0"/>
      <w:bookmarkEnd w:id="0"/>
      <w:r w:rsidDel="00000000" w:rsidR="00000000" w:rsidRPr="00000000">
        <w:rPr>
          <w:rtl w:val="0"/>
        </w:rPr>
        <w:t xml:space="preserve">    ADM-PR-02/RE03    </w:t>
      </w:r>
    </w:p>
    <w:p w:rsidR="00000000" w:rsidDel="00000000" w:rsidP="00000000" w:rsidRDefault="00000000" w:rsidRPr="00000000" w14:paraId="00000001">
      <w:pPr>
        <w:tabs>
          <w:tab w:val="center" w:pos="2127"/>
          <w:tab w:val="center" w:pos="7797"/>
        </w:tabs>
        <w:spacing w:after="0" w:lineRule="auto"/>
        <w:ind w:left="0" w:hanging="11"/>
        <w:contextualSpacing w:val="0"/>
        <w:rPr>
          <w:b w:val="1"/>
        </w:rPr>
      </w:pPr>
      <w:r w:rsidDel="00000000" w:rsidR="00000000" w:rsidRPr="00000000">
        <w:rPr>
          <w:rtl w:val="0"/>
        </w:rPr>
        <w:t xml:space="preserve"> UBND THÀNH PHỐ HỒ CHÍ MINH</w:t>
        <w:tab/>
      </w:r>
      <w:r w:rsidDel="00000000" w:rsidR="00000000" w:rsidRPr="00000000">
        <w:rPr>
          <w:b w:val="1"/>
          <w:rtl w:val="0"/>
        </w:rPr>
        <w:t xml:space="preserve">CỘNG HÒA XÃ HỘI CHỦ NGHĨA VIỆT NAM</w:t>
      </w:r>
    </w:p>
    <w:p w:rsidR="00000000" w:rsidDel="00000000" w:rsidP="00000000" w:rsidRDefault="00000000" w:rsidRPr="00000000" w14:paraId="00000002">
      <w:pPr>
        <w:tabs>
          <w:tab w:val="center" w:pos="2127"/>
          <w:tab w:val="center" w:pos="7797"/>
        </w:tabs>
        <w:spacing w:after="0" w:lineRule="auto"/>
        <w:ind w:left="0" w:hanging="11"/>
        <w:contextualSpacing w:val="0"/>
        <w:rPr/>
      </w:pPr>
      <w:r w:rsidDel="00000000" w:rsidR="00000000" w:rsidRPr="00000000">
        <w:rPr>
          <w:b w:val="1"/>
          <w:rtl w:val="0"/>
        </w:rPr>
        <w:t xml:space="preserve">TRƯỜNG CAO ĐẲNG LÝ TỰ TRỌNG</w:t>
        <w:tab/>
        <w:t xml:space="preserve">Độc lập – Tự do – Hạnh phúc</w:t>
      </w: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margin">
                  <wp:posOffset>3962400</wp:posOffset>
                </wp:positionH>
                <wp:positionV relativeFrom="paragraph">
                  <wp:posOffset>203200</wp:posOffset>
                </wp:positionV>
                <wp:extent cx="1866900" cy="12700"/>
                <wp:effectExtent b="0" l="0" r="0" t="0"/>
                <wp:wrapNone/>
                <wp:docPr id="2" name="image6.png"/>
                <a:graphic>
                  <a:graphicData uri="http://schemas.openxmlformats.org/drawingml/2006/picture">
                    <pic:pic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669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margin">
                  <wp:posOffset>3962400</wp:posOffset>
                </wp:positionH>
                <wp:positionV relativeFrom="paragraph">
                  <wp:posOffset>203200</wp:posOffset>
                </wp:positionV>
                <wp:extent cx="1866900" cy="12700"/>
                <wp:effectExtent b="0" l="0" r="0" t="0"/>
                <wp:wrapNone/>
                <wp:docPr id="2" name="image8.png"/>
                <a:graphic>
                  <a:graphicData uri="http://schemas.openxmlformats.org/drawingml/2006/picture">
                    <pic:pic>
                      <pic:nvPicPr>
                        <pic:cNvPr id="0" name="image8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669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3">
      <w:pPr>
        <w:tabs>
          <w:tab w:val="center" w:pos="2127"/>
          <w:tab w:val="center" w:pos="7797"/>
        </w:tabs>
        <w:spacing w:after="0" w:lineRule="auto"/>
        <w:ind w:left="0" w:hanging="11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        THÀNH PHỐ HỒ CHÍ MINH</w:t>
        <w:tab/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margin">
                  <wp:posOffset>711200</wp:posOffset>
                </wp:positionH>
                <wp:positionV relativeFrom="paragraph">
                  <wp:posOffset>215900</wp:posOffset>
                </wp:positionV>
                <wp:extent cx="1179830" cy="12700"/>
                <wp:effectExtent b="0" l="0" r="0" t="0"/>
                <wp:wrapNone/>
                <wp:docPr id="1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7983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margin">
                  <wp:posOffset>711200</wp:posOffset>
                </wp:positionH>
                <wp:positionV relativeFrom="paragraph">
                  <wp:posOffset>215900</wp:posOffset>
                </wp:positionV>
                <wp:extent cx="1179830" cy="12700"/>
                <wp:effectExtent b="0" l="0" r="0" t="0"/>
                <wp:wrapNone/>
                <wp:docPr id="1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7983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4">
      <w:pPr>
        <w:tabs>
          <w:tab w:val="center" w:pos="2127"/>
          <w:tab w:val="center" w:pos="7797"/>
        </w:tabs>
        <w:spacing w:after="0" w:lineRule="auto"/>
        <w:ind w:hanging="11"/>
        <w:contextualSpacing w:val="0"/>
        <w:rPr>
          <w:i w:val="1"/>
        </w:rPr>
      </w:pPr>
      <w:r w:rsidDel="00000000" w:rsidR="00000000" w:rsidRPr="00000000">
        <w:rPr>
          <w:b w:val="1"/>
          <w:rtl w:val="0"/>
        </w:rPr>
        <w:tab/>
        <w:tab/>
      </w:r>
      <w:r w:rsidDel="00000000" w:rsidR="00000000" w:rsidRPr="00000000">
        <w:rPr>
          <w:i w:val="1"/>
          <w:rtl w:val="0"/>
        </w:rPr>
        <w:tab/>
        <w:t xml:space="preserve">Thành phố Hồ Chí Minh, ngày      tháng      năm 2017</w:t>
      </w:r>
    </w:p>
    <w:p w:rsidR="00000000" w:rsidDel="00000000" w:rsidP="00000000" w:rsidRDefault="00000000" w:rsidRPr="00000000" w14:paraId="00000005">
      <w:pPr>
        <w:pStyle w:val="Heading1"/>
        <w:ind w:left="166" w:right="162"/>
        <w:contextualSpacing w:val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Heading1"/>
        <w:ind w:left="166" w:right="162"/>
        <w:contextualSpacing w:val="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HƯỚNG DẪN</w:t>
      </w:r>
    </w:p>
    <w:p w:rsidR="00000000" w:rsidDel="00000000" w:rsidP="00000000" w:rsidRDefault="00000000" w:rsidRPr="00000000" w14:paraId="00000007">
      <w:pPr>
        <w:pStyle w:val="Heading1"/>
        <w:ind w:left="166" w:right="162"/>
        <w:contextualSpacing w:val="0"/>
        <w:rPr/>
      </w:pPr>
      <w:r w:rsidDel="00000000" w:rsidR="00000000" w:rsidRPr="00000000">
        <w:rPr>
          <w:rtl w:val="0"/>
        </w:rPr>
        <w:t xml:space="preserve">CÔNG VIỆC THỰC HIỆN CÔNG TÁC TUYỂN SINH </w:t>
      </w:r>
    </w:p>
    <w:p w:rsidR="00000000" w:rsidDel="00000000" w:rsidP="00000000" w:rsidRDefault="00000000" w:rsidRPr="00000000" w14:paraId="00000008">
      <w:pPr>
        <w:spacing w:after="4" w:line="259" w:lineRule="auto"/>
        <w:ind w:left="65" w:firstLine="0"/>
        <w:contextualSpacing w:val="0"/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4" w:line="259" w:lineRule="auto"/>
        <w:ind w:left="65" w:firstLine="644"/>
        <w:contextualSpacing w:val="0"/>
        <w:rPr/>
      </w:pPr>
      <w:r w:rsidDel="00000000" w:rsidR="00000000" w:rsidRPr="00000000">
        <w:rPr>
          <w:rtl w:val="0"/>
        </w:rPr>
        <w:t xml:space="preserve">Ban Thư ký Hội đồng tuyển sinh và Cán bộ thực hiện công tác tuyển sinh thưc hiện theo hướng dẫn công việc cụ thể như sau:</w:t>
      </w:r>
    </w:p>
    <w:p w:rsidR="00000000" w:rsidDel="00000000" w:rsidP="00000000" w:rsidRDefault="00000000" w:rsidRPr="00000000" w14:paraId="0000000A">
      <w:pPr>
        <w:spacing w:after="4" w:line="259" w:lineRule="auto"/>
        <w:ind w:left="65" w:firstLine="644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20"/>
        </w:tabs>
        <w:spacing w:after="4" w:before="0" w:line="263.00000000000006" w:lineRule="auto"/>
        <w:ind w:left="1339" w:right="0" w:hanging="913"/>
        <w:contextualSpacing w:val="1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BÀN 1</w:t>
      </w:r>
    </w:p>
    <w:p w:rsidR="00000000" w:rsidDel="00000000" w:rsidP="00000000" w:rsidRDefault="00000000" w:rsidRPr="00000000" w14:paraId="0000000C">
      <w:pPr>
        <w:spacing w:after="4" w:line="263.00000000000006" w:lineRule="auto"/>
        <w:ind w:left="0" w:firstLine="851"/>
        <w:contextualSpacing w:val="0"/>
        <w:jc w:val="both"/>
        <w:rPr/>
      </w:pPr>
      <w:r w:rsidDel="00000000" w:rsidR="00000000" w:rsidRPr="00000000">
        <w:rPr>
          <w:b w:val="1"/>
          <w:rtl w:val="0"/>
        </w:rPr>
        <w:t xml:space="preserve">1.1. Bộ phận Tư vấn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4" w:line="263.00000000000006" w:lineRule="auto"/>
        <w:contextualSpacing w:val="0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+ Phân loại đối tượng thí sinh:</w:t>
      </w:r>
    </w:p>
    <w:p w:rsidR="00000000" w:rsidDel="00000000" w:rsidP="00000000" w:rsidRDefault="00000000" w:rsidRPr="00000000" w14:paraId="0000000E">
      <w:pPr>
        <w:spacing w:after="4" w:line="263.00000000000006" w:lineRule="auto"/>
        <w:contextualSpacing w:val="0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* T/h1 - Thí sinh đã đăng ký online:</w:t>
      </w:r>
    </w:p>
    <w:p w:rsidR="00000000" w:rsidDel="00000000" w:rsidP="00000000" w:rsidRDefault="00000000" w:rsidRPr="00000000" w14:paraId="0000000F">
      <w:pPr>
        <w:ind w:left="10" w:firstLine="980"/>
        <w:contextualSpacing w:val="0"/>
        <w:jc w:val="both"/>
        <w:rPr/>
      </w:pPr>
      <w:r w:rsidDel="00000000" w:rsidR="00000000" w:rsidRPr="00000000">
        <w:rPr>
          <w:rtl w:val="0"/>
        </w:rPr>
        <w:t xml:space="preserve">+ Tra cứu thông tin, kiểm tra và hiệu chỉnh nội dung đã đăng ký online cho đầy đủ và chính xác;</w:t>
      </w:r>
    </w:p>
    <w:p w:rsidR="00000000" w:rsidDel="00000000" w:rsidP="00000000" w:rsidRDefault="00000000" w:rsidRPr="00000000" w14:paraId="00000010">
      <w:pPr>
        <w:ind w:left="10" w:firstLine="980"/>
        <w:contextualSpacing w:val="0"/>
        <w:jc w:val="both"/>
        <w:rPr/>
      </w:pPr>
      <w:r w:rsidDel="00000000" w:rsidR="00000000" w:rsidRPr="00000000">
        <w:rPr>
          <w:rtl w:val="0"/>
        </w:rPr>
        <w:t xml:space="preserve">+ In phiếu ĐKXT online và </w:t>
      </w:r>
      <w:r w:rsidDel="00000000" w:rsidR="00000000" w:rsidRPr="00000000">
        <w:rPr>
          <w:b w:val="1"/>
          <w:rtl w:val="0"/>
        </w:rPr>
        <w:t xml:space="preserve">cho thí sinh ký xác nhận vào phiếu ĐKXT online</w:t>
      </w:r>
      <w:r w:rsidDel="00000000" w:rsidR="00000000" w:rsidRPr="00000000">
        <w:rPr>
          <w:rtl w:val="0"/>
        </w:rPr>
        <w:t xml:space="preserve">;</w:t>
      </w:r>
    </w:p>
    <w:p w:rsidR="00000000" w:rsidDel="00000000" w:rsidP="00000000" w:rsidRDefault="00000000" w:rsidRPr="00000000" w14:paraId="00000011">
      <w:pPr>
        <w:ind w:left="10" w:firstLine="980"/>
        <w:contextualSpacing w:val="0"/>
        <w:jc w:val="both"/>
        <w:rPr/>
      </w:pPr>
      <w:r w:rsidDel="00000000" w:rsidR="00000000" w:rsidRPr="00000000">
        <w:rPr>
          <w:rtl w:val="0"/>
        </w:rPr>
        <w:t xml:space="preserve">+ Hướng dẫn thí sinh chuẩn bị đầy đủ các hồ sơ để nộp khi làm thủ tục nhập học;</w:t>
      </w:r>
    </w:p>
    <w:p w:rsidR="00000000" w:rsidDel="00000000" w:rsidP="00000000" w:rsidRDefault="00000000" w:rsidRPr="00000000" w14:paraId="00000012">
      <w:pPr>
        <w:ind w:left="989"/>
        <w:contextualSpacing w:val="0"/>
        <w:jc w:val="both"/>
        <w:rPr/>
      </w:pPr>
      <w:r w:rsidDel="00000000" w:rsidR="00000000" w:rsidRPr="00000000">
        <w:rPr>
          <w:rtl w:val="0"/>
        </w:rPr>
        <w:t xml:space="preserve">+ Hướng dẫn thí sinh liên hệ nộp hồ sơ ĐKXT tại </w:t>
      </w:r>
      <w:r w:rsidDel="00000000" w:rsidR="00000000" w:rsidRPr="00000000">
        <w:rPr>
          <w:b w:val="1"/>
          <w:rtl w:val="0"/>
        </w:rPr>
        <w:t xml:space="preserve">bàn 2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13">
      <w:pPr>
        <w:spacing w:after="4" w:line="263.00000000000006" w:lineRule="auto"/>
        <w:contextualSpacing w:val="0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* T/h2 - Thí sinh chưa đăng ký online:</w:t>
      </w:r>
    </w:p>
    <w:p w:rsidR="00000000" w:rsidDel="00000000" w:rsidP="00000000" w:rsidRDefault="00000000" w:rsidRPr="00000000" w14:paraId="00000014">
      <w:pPr>
        <w:ind w:left="989"/>
        <w:contextualSpacing w:val="0"/>
        <w:jc w:val="both"/>
        <w:rPr/>
      </w:pPr>
      <w:r w:rsidDel="00000000" w:rsidR="00000000" w:rsidRPr="00000000">
        <w:rPr>
          <w:rtl w:val="0"/>
        </w:rPr>
        <w:t xml:space="preserve">+ Tư vấn, hướng dẫn thí sinh chọn ngành nghề, bậc đào tạo; </w:t>
      </w:r>
    </w:p>
    <w:p w:rsidR="00000000" w:rsidDel="00000000" w:rsidP="00000000" w:rsidRDefault="00000000" w:rsidRPr="00000000" w14:paraId="00000015">
      <w:pPr>
        <w:ind w:left="989"/>
        <w:contextualSpacing w:val="0"/>
        <w:jc w:val="both"/>
        <w:rPr/>
      </w:pPr>
      <w:r w:rsidDel="00000000" w:rsidR="00000000" w:rsidRPr="00000000">
        <w:rPr>
          <w:rtl w:val="0"/>
        </w:rPr>
        <w:t xml:space="preserve">+ Phát phiếu ĐKXT cho thí sinh;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" w:before="0" w:line="263.00000000000006" w:lineRule="auto"/>
        <w:ind w:left="540" w:right="0" w:firstLine="310.99999999999994"/>
        <w:contextualSpacing w:val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1.2. Bộ phận hướng dẫn viết phiếu đăng ký xét tuyển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ind w:left="0" w:firstLine="979"/>
        <w:contextualSpacing w:val="0"/>
        <w:jc w:val="both"/>
        <w:rPr/>
      </w:pPr>
      <w:r w:rsidDel="00000000" w:rsidR="00000000" w:rsidRPr="00000000">
        <w:rPr>
          <w:rtl w:val="0"/>
        </w:rPr>
        <w:t xml:space="preserve">+ Hướng dẫn thí sinh điền đầy đủ thông tin vào phiếu đăng ký xét tuyển;</w:t>
      </w:r>
    </w:p>
    <w:p w:rsidR="00000000" w:rsidDel="00000000" w:rsidP="00000000" w:rsidRDefault="00000000" w:rsidRPr="00000000" w14:paraId="00000018">
      <w:pPr>
        <w:ind w:left="10" w:firstLine="980"/>
        <w:contextualSpacing w:val="0"/>
        <w:jc w:val="both"/>
        <w:rPr/>
      </w:pPr>
      <w:r w:rsidDel="00000000" w:rsidR="00000000" w:rsidRPr="00000000">
        <w:rPr>
          <w:rtl w:val="0"/>
        </w:rPr>
        <w:t xml:space="preserve">+ Hướng dẫn thí sinh chuẩn bị đầy đủ các hồ sơ để nộp khi làm thủ tục nhập học;</w:t>
      </w:r>
    </w:p>
    <w:p w:rsidR="00000000" w:rsidDel="00000000" w:rsidP="00000000" w:rsidRDefault="00000000" w:rsidRPr="00000000" w14:paraId="00000019">
      <w:pPr>
        <w:ind w:left="989"/>
        <w:contextualSpacing w:val="0"/>
        <w:jc w:val="both"/>
        <w:rPr/>
      </w:pPr>
      <w:r w:rsidDel="00000000" w:rsidR="00000000" w:rsidRPr="00000000">
        <w:rPr>
          <w:rtl w:val="0"/>
        </w:rPr>
        <w:t xml:space="preserve">+ Hướng dẫn thí sinh liên hệ nộp hồ sơ ĐKXT tại </w:t>
      </w:r>
      <w:r w:rsidDel="00000000" w:rsidR="00000000" w:rsidRPr="00000000">
        <w:rPr>
          <w:b w:val="1"/>
          <w:rtl w:val="0"/>
        </w:rPr>
        <w:t xml:space="preserve">bàn 2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1A">
      <w:pPr>
        <w:ind w:left="989"/>
        <w:contextualSpacing w:val="0"/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30"/>
        </w:tabs>
        <w:spacing w:after="0" w:before="0" w:line="263.00000000000006" w:lineRule="auto"/>
        <w:ind w:left="0" w:right="0" w:firstLine="270"/>
        <w:contextualSpacing w:val="1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BÀN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3.00000000000006" w:lineRule="auto"/>
        <w:ind w:left="0" w:right="0" w:firstLine="810"/>
        <w:contextualSpacing w:val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2.1. Bộ phận nhập dữ liệu vào phần mềm tuyển sinh</w:t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" w:before="0" w:line="263.00000000000006" w:lineRule="auto"/>
        <w:ind w:left="0" w:right="0" w:firstLine="810"/>
        <w:contextualSpacing w:val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* T/h1 – Phiếu ĐKXT bản in (thí sinh đã đăng ký online):</w:t>
      </w:r>
    </w:p>
    <w:p w:rsidR="00000000" w:rsidDel="00000000" w:rsidP="00000000" w:rsidRDefault="00000000" w:rsidRPr="00000000" w14:paraId="0000001E">
      <w:pPr>
        <w:ind w:left="0" w:firstLine="979"/>
        <w:contextualSpacing w:val="0"/>
        <w:jc w:val="both"/>
        <w:rPr>
          <w:b w:val="1"/>
          <w:i w:val="1"/>
          <w:color w:val="000000"/>
        </w:rPr>
      </w:pPr>
      <w:r w:rsidDel="00000000" w:rsidR="00000000" w:rsidRPr="00000000">
        <w:rPr>
          <w:color w:val="000000"/>
          <w:rtl w:val="0"/>
        </w:rPr>
        <w:t xml:space="preserve">+ Nhận phiếu ĐKXT và hồ sơ (nếu có) của thí sinh rồi </w:t>
      </w:r>
      <w:r w:rsidDel="00000000" w:rsidR="00000000" w:rsidRPr="00000000">
        <w:rPr>
          <w:b w:val="1"/>
          <w:i w:val="1"/>
          <w:color w:val="000000"/>
          <w:rtl w:val="0"/>
        </w:rPr>
        <w:t xml:space="preserve">chuyển qua</w:t>
      </w:r>
      <w:r w:rsidDel="00000000" w:rsidR="00000000" w:rsidRPr="00000000">
        <w:rPr>
          <w:i w:val="1"/>
          <w:color w:val="000000"/>
          <w:rtl w:val="0"/>
        </w:rPr>
        <w:t xml:space="preserve"> </w:t>
      </w:r>
      <w:r w:rsidDel="00000000" w:rsidR="00000000" w:rsidRPr="00000000">
        <w:rPr>
          <w:b w:val="1"/>
          <w:i w:val="1"/>
          <w:color w:val="000000"/>
          <w:rtl w:val="0"/>
        </w:rPr>
        <w:t xml:space="preserve">bộ phận xử lý cấp giấy báo trúng tuyển;</w:t>
      </w:r>
    </w:p>
    <w:p w:rsidR="00000000" w:rsidDel="00000000" w:rsidP="00000000" w:rsidRDefault="00000000" w:rsidRPr="00000000" w14:paraId="0000001F">
      <w:pPr>
        <w:ind w:left="0" w:firstLine="979"/>
        <w:contextualSpacing w:val="0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+ Hướng dẫn thí sinh đến ghế ngồi chờ gọi tên nhận giấy báo trúng tuyển;</w:t>
      </w:r>
    </w:p>
    <w:p w:rsidR="00000000" w:rsidDel="00000000" w:rsidP="00000000" w:rsidRDefault="00000000" w:rsidRPr="00000000" w14:paraId="00000020">
      <w:pPr>
        <w:ind w:left="0" w:firstLine="979"/>
        <w:contextualSpacing w:val="0"/>
        <w:jc w:val="both"/>
        <w:rPr>
          <w:b w:val="1"/>
          <w:i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4" w:line="263.00000000000006" w:lineRule="auto"/>
        <w:ind w:left="259" w:firstLine="592"/>
        <w:contextualSpacing w:val="0"/>
        <w:jc w:val="both"/>
        <w:rPr>
          <w:b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* T/h2 - Phiếu ĐKXT bản viết tay (thí sinh không đăng ký online):</w:t>
      </w:r>
    </w:p>
    <w:p w:rsidR="00000000" w:rsidDel="00000000" w:rsidP="00000000" w:rsidRDefault="00000000" w:rsidRPr="00000000" w14:paraId="00000022">
      <w:pPr>
        <w:ind w:left="0" w:firstLine="979"/>
        <w:contextualSpacing w:val="0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+ Nhận phiếu ĐKXT và hồ sơ (nếu có) của thí sinh;</w:t>
      </w:r>
    </w:p>
    <w:p w:rsidR="00000000" w:rsidDel="00000000" w:rsidP="00000000" w:rsidRDefault="00000000" w:rsidRPr="00000000" w14:paraId="00000023">
      <w:pPr>
        <w:ind w:left="0" w:firstLine="979"/>
        <w:contextualSpacing w:val="0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+ Nhập thông tin trên phiếu đăng ký xét tuyển viết tay</w:t>
      </w:r>
      <w:r w:rsidDel="00000000" w:rsidR="00000000" w:rsidRPr="00000000">
        <w:rPr>
          <w:b w:val="1"/>
          <w:i w:val="1"/>
          <w:color w:val="000000"/>
          <w:rtl w:val="0"/>
        </w:rPr>
        <w:t xml:space="preserve"> </w:t>
      </w:r>
      <w:r w:rsidDel="00000000" w:rsidR="00000000" w:rsidRPr="00000000">
        <w:rPr>
          <w:color w:val="000000"/>
          <w:rtl w:val="0"/>
        </w:rPr>
        <w:t xml:space="preserve">của thí sinh vào phần mềm tuyển sinh;</w:t>
      </w:r>
    </w:p>
    <w:p w:rsidR="00000000" w:rsidDel="00000000" w:rsidP="00000000" w:rsidRDefault="00000000" w:rsidRPr="00000000" w14:paraId="00000024">
      <w:pPr>
        <w:ind w:left="0" w:firstLine="979"/>
        <w:contextualSpacing w:val="0"/>
        <w:jc w:val="both"/>
        <w:rPr>
          <w:b w:val="1"/>
          <w:color w:val="000000"/>
        </w:rPr>
      </w:pPr>
      <w:r w:rsidDel="00000000" w:rsidR="00000000" w:rsidRPr="00000000">
        <w:rPr>
          <w:color w:val="000000"/>
          <w:rtl w:val="0"/>
        </w:rPr>
        <w:t xml:space="preserve">+ Chuyển phiếu ĐKXT và hồ sơ (nếu có) của thí sinh qua </w:t>
      </w:r>
      <w:r w:rsidDel="00000000" w:rsidR="00000000" w:rsidRPr="00000000">
        <w:rPr>
          <w:b w:val="1"/>
          <w:color w:val="000000"/>
          <w:rtl w:val="0"/>
        </w:rPr>
        <w:t xml:space="preserve">bộ phận xử lý cấp giấy báo trúng tuyển.</w:t>
      </w:r>
    </w:p>
    <w:p w:rsidR="00000000" w:rsidDel="00000000" w:rsidP="00000000" w:rsidRDefault="00000000" w:rsidRPr="00000000" w14:paraId="00000025">
      <w:pPr>
        <w:ind w:left="0" w:firstLine="979"/>
        <w:contextualSpacing w:val="0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+ Hướng dẫn thí sinh đến ghế ngồi chờ gọi tên nhận giấy báo trúng tuyển;</w:t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3.00000000000006" w:lineRule="auto"/>
        <w:ind w:left="0" w:right="0" w:firstLine="810"/>
        <w:contextualSpacing w:val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2.2. Bộ phận xử lý cấp giấy báo trúng tuyển: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Thực hiện phân loại hồ sơ trước khi in GBTT</w:t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" w:before="0" w:line="263.00000000000006" w:lineRule="auto"/>
        <w:ind w:left="0" w:right="0" w:firstLine="810"/>
        <w:contextualSpacing w:val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ind w:left="0" w:firstLine="720"/>
        <w:contextualSpacing w:val="0"/>
        <w:jc w:val="both"/>
        <w:rPr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* T/h1- Thí sinh nộp đủ hồ sơ: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ind w:left="0" w:firstLine="979"/>
        <w:contextualSpacing w:val="0"/>
        <w:jc w:val="both"/>
        <w:rPr/>
      </w:pPr>
      <w:r w:rsidDel="00000000" w:rsidR="00000000" w:rsidRPr="00000000">
        <w:rPr>
          <w:color w:val="000000"/>
          <w:rtl w:val="0"/>
        </w:rPr>
        <w:t xml:space="preserve">1. Thu toàn bộ hồ sơ bảng photo</w:t>
      </w:r>
      <w:r w:rsidDel="00000000" w:rsidR="00000000" w:rsidRPr="00000000">
        <w:rPr>
          <w:rtl w:val="0"/>
        </w:rPr>
        <w:t xml:space="preserve">;</w:t>
      </w:r>
    </w:p>
    <w:p w:rsidR="00000000" w:rsidDel="00000000" w:rsidP="00000000" w:rsidRDefault="00000000" w:rsidRPr="00000000" w14:paraId="0000002A">
      <w:pPr>
        <w:ind w:left="0" w:firstLine="990"/>
        <w:contextualSpacing w:val="0"/>
        <w:jc w:val="both"/>
        <w:rPr/>
      </w:pPr>
      <w:r w:rsidDel="00000000" w:rsidR="00000000" w:rsidRPr="00000000">
        <w:rPr>
          <w:rtl w:val="0"/>
        </w:rPr>
        <w:t xml:space="preserve">2. Kiểm tra các thông tin của thí sinh đối chiếu với hồ sơ thí sinh mang theo;</w:t>
      </w:r>
    </w:p>
    <w:p w:rsidR="00000000" w:rsidDel="00000000" w:rsidP="00000000" w:rsidRDefault="00000000" w:rsidRPr="00000000" w14:paraId="0000002B">
      <w:pPr>
        <w:ind w:left="989"/>
        <w:contextualSpacing w:val="0"/>
        <w:jc w:val="both"/>
        <w:rPr/>
      </w:pPr>
      <w:r w:rsidDel="00000000" w:rsidR="00000000" w:rsidRPr="00000000">
        <w:rPr>
          <w:rtl w:val="0"/>
        </w:rPr>
        <w:t xml:space="preserve">3. Duyệt trúng tuyển cho thí sinh;</w:t>
      </w:r>
    </w:p>
    <w:p w:rsidR="00000000" w:rsidDel="00000000" w:rsidP="00000000" w:rsidRDefault="00000000" w:rsidRPr="00000000" w14:paraId="0000002C">
      <w:pPr>
        <w:ind w:left="0" w:firstLine="979"/>
        <w:contextualSpacing w:val="0"/>
        <w:jc w:val="both"/>
        <w:rPr/>
      </w:pPr>
      <w:r w:rsidDel="00000000" w:rsidR="00000000" w:rsidRPr="00000000">
        <w:rPr>
          <w:rtl w:val="0"/>
        </w:rPr>
        <w:t xml:space="preserve">4. Cấp Giấy báo trúng tuyển;</w:t>
      </w:r>
    </w:p>
    <w:p w:rsidR="00000000" w:rsidDel="00000000" w:rsidP="00000000" w:rsidRDefault="00000000" w:rsidRPr="00000000" w14:paraId="0000002D">
      <w:pPr>
        <w:ind w:left="0" w:firstLine="990"/>
        <w:contextualSpacing w:val="0"/>
        <w:jc w:val="both"/>
        <w:rPr>
          <w:b w:val="1"/>
        </w:rPr>
      </w:pPr>
      <w:r w:rsidDel="00000000" w:rsidR="00000000" w:rsidRPr="00000000">
        <w:rPr>
          <w:rtl w:val="0"/>
        </w:rPr>
        <w:t xml:space="preserve">5. Ghi nhận lên Giấy báo trúng tuyển chữ </w:t>
      </w:r>
      <w:r w:rsidDel="00000000" w:rsidR="00000000" w:rsidRPr="00000000">
        <w:rPr>
          <w:b w:val="1"/>
          <w:rtl w:val="0"/>
        </w:rPr>
        <w:t xml:space="preserve">“OK”;</w:t>
      </w:r>
    </w:p>
    <w:p w:rsidR="00000000" w:rsidDel="00000000" w:rsidP="00000000" w:rsidRDefault="00000000" w:rsidRPr="00000000" w14:paraId="0000002E">
      <w:pPr>
        <w:ind w:left="989"/>
        <w:contextualSpacing w:val="0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6. Thu lệ phí xét tuyển thu 30.000 đồng/01 hồ sơ;</w:t>
      </w:r>
    </w:p>
    <w:p w:rsidR="00000000" w:rsidDel="00000000" w:rsidP="00000000" w:rsidRDefault="00000000" w:rsidRPr="00000000" w14:paraId="0000002F">
      <w:pPr>
        <w:ind w:left="0" w:firstLine="990"/>
        <w:contextualSpacing w:val="0"/>
        <w:jc w:val="both"/>
        <w:rPr/>
      </w:pPr>
      <w:r w:rsidDel="00000000" w:rsidR="00000000" w:rsidRPr="00000000">
        <w:rPr>
          <w:rtl w:val="0"/>
        </w:rPr>
        <w:t xml:space="preserve">7. Hướng dẫn thí sinh quy trình làm thủ tục nhập học;</w:t>
      </w:r>
    </w:p>
    <w:p w:rsidR="00000000" w:rsidDel="00000000" w:rsidP="00000000" w:rsidRDefault="00000000" w:rsidRPr="00000000" w14:paraId="00000030">
      <w:pPr>
        <w:ind w:left="0" w:firstLine="990"/>
        <w:contextualSpacing w:val="0"/>
        <w:jc w:val="both"/>
        <w:rPr/>
      </w:pPr>
      <w:r w:rsidDel="00000000" w:rsidR="00000000" w:rsidRPr="00000000">
        <w:rPr>
          <w:rtl w:val="0"/>
        </w:rPr>
        <w:t xml:space="preserve">8. Hướng dẫn thí sinh đến phòng KH-TC đóng tiền nhập học.</w:t>
      </w:r>
    </w:p>
    <w:p w:rsidR="00000000" w:rsidDel="00000000" w:rsidP="00000000" w:rsidRDefault="00000000" w:rsidRPr="00000000" w14:paraId="00000031">
      <w:pPr>
        <w:ind w:left="0" w:firstLine="990"/>
        <w:contextualSpacing w:val="0"/>
        <w:jc w:val="both"/>
        <w:rPr/>
      </w:pPr>
      <w:r w:rsidDel="00000000" w:rsidR="00000000" w:rsidRPr="00000000">
        <w:rPr>
          <w:rtl w:val="0"/>
        </w:rPr>
        <w:t xml:space="preserve">9. Chuyển toàn bộ hồ sơ của thí sinh cho </w:t>
      </w:r>
      <w:r w:rsidDel="00000000" w:rsidR="00000000" w:rsidRPr="00000000">
        <w:rPr>
          <w:b w:val="1"/>
          <w:rtl w:val="0"/>
        </w:rPr>
        <w:t xml:space="preserve">bàn 3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32">
      <w:pPr>
        <w:ind w:left="0" w:firstLine="979"/>
        <w:contextualSpacing w:val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ind w:left="0" w:firstLine="720"/>
        <w:contextualSpacing w:val="0"/>
        <w:jc w:val="both"/>
        <w:rPr/>
      </w:pPr>
      <w:r w:rsidDel="00000000" w:rsidR="00000000" w:rsidRPr="00000000">
        <w:rPr>
          <w:rtl w:val="0"/>
        </w:rPr>
        <w:t xml:space="preserve">* </w:t>
      </w:r>
      <w:r w:rsidDel="00000000" w:rsidR="00000000" w:rsidRPr="00000000">
        <w:rPr>
          <w:b w:val="1"/>
          <w:rtl w:val="0"/>
        </w:rPr>
        <w:t xml:space="preserve">T/h2- Thí sinh nộp thiếu hồ sơ: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contextualSpacing w:val="0"/>
        <w:jc w:val="both"/>
        <w:rPr/>
      </w:pPr>
      <w:r w:rsidDel="00000000" w:rsidR="00000000" w:rsidRPr="00000000">
        <w:rPr>
          <w:b w:val="1"/>
          <w:rtl w:val="0"/>
        </w:rPr>
        <w:t xml:space="preserve">Không có giấy chứng nhận tốt nghiệp (Bằng tốt nghiệp)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5">
      <w:pPr>
        <w:ind w:left="0" w:firstLine="979"/>
        <w:contextualSpacing w:val="0"/>
        <w:jc w:val="both"/>
        <w:rPr/>
      </w:pPr>
      <w:r w:rsidDel="00000000" w:rsidR="00000000" w:rsidRPr="00000000">
        <w:rPr>
          <w:rtl w:val="0"/>
        </w:rPr>
        <w:t xml:space="preserve">1. Thu toàn bộ hồ sơ bảng photo;</w:t>
      </w:r>
    </w:p>
    <w:p w:rsidR="00000000" w:rsidDel="00000000" w:rsidP="00000000" w:rsidRDefault="00000000" w:rsidRPr="00000000" w14:paraId="00000036">
      <w:pPr>
        <w:ind w:left="0" w:firstLine="990"/>
        <w:contextualSpacing w:val="0"/>
        <w:jc w:val="both"/>
        <w:rPr/>
      </w:pPr>
      <w:r w:rsidDel="00000000" w:rsidR="00000000" w:rsidRPr="00000000">
        <w:rPr>
          <w:rtl w:val="0"/>
        </w:rPr>
        <w:t xml:space="preserve">2. Kiểm tra các thông tin của thí sinh đối chiếu với hồ sơ thí sinh mang theo;</w:t>
      </w:r>
    </w:p>
    <w:p w:rsidR="00000000" w:rsidDel="00000000" w:rsidP="00000000" w:rsidRDefault="00000000" w:rsidRPr="00000000" w14:paraId="00000037">
      <w:pPr>
        <w:ind w:left="989"/>
        <w:contextualSpacing w:val="0"/>
        <w:jc w:val="both"/>
        <w:rPr/>
      </w:pPr>
      <w:r w:rsidDel="00000000" w:rsidR="00000000" w:rsidRPr="00000000">
        <w:rPr>
          <w:rtl w:val="0"/>
        </w:rPr>
        <w:t xml:space="preserve">3. Duyệt trúng tuyển cho thí sinh;</w:t>
      </w:r>
    </w:p>
    <w:p w:rsidR="00000000" w:rsidDel="00000000" w:rsidP="00000000" w:rsidRDefault="00000000" w:rsidRPr="00000000" w14:paraId="00000038">
      <w:pPr>
        <w:ind w:left="0" w:firstLine="990"/>
        <w:contextualSpacing w:val="0"/>
        <w:jc w:val="both"/>
        <w:rPr>
          <w:b w:val="1"/>
        </w:rPr>
      </w:pPr>
      <w:r w:rsidDel="00000000" w:rsidR="00000000" w:rsidRPr="00000000">
        <w:rPr>
          <w:rtl w:val="0"/>
        </w:rPr>
        <w:t xml:space="preserve">4. Cấp mã hồ sơ</w:t>
      </w:r>
      <w:r w:rsidDel="00000000" w:rsidR="00000000" w:rsidRPr="00000000">
        <w:rPr>
          <w:b w:val="1"/>
          <w:rtl w:val="0"/>
        </w:rPr>
        <w:t xml:space="preserve">;</w:t>
      </w:r>
    </w:p>
    <w:p w:rsidR="00000000" w:rsidDel="00000000" w:rsidP="00000000" w:rsidRDefault="00000000" w:rsidRPr="00000000" w14:paraId="00000039">
      <w:pPr>
        <w:ind w:left="0" w:firstLine="990"/>
        <w:contextualSpacing w:val="0"/>
        <w:jc w:val="both"/>
        <w:rPr/>
      </w:pPr>
      <w:r w:rsidDel="00000000" w:rsidR="00000000" w:rsidRPr="00000000">
        <w:rPr>
          <w:rtl w:val="0"/>
        </w:rPr>
        <w:t xml:space="preserve">5. Hướng dẫn thí sinh quy trình bổ sung hồ sơ và làm thủ tục nhập học;</w:t>
      </w:r>
    </w:p>
    <w:p w:rsidR="00000000" w:rsidDel="00000000" w:rsidP="00000000" w:rsidRDefault="00000000" w:rsidRPr="00000000" w14:paraId="0000003A">
      <w:pPr>
        <w:ind w:left="0" w:firstLine="990"/>
        <w:contextualSpacing w:val="0"/>
        <w:jc w:val="both"/>
        <w:rPr/>
      </w:pPr>
      <w:r w:rsidDel="00000000" w:rsidR="00000000" w:rsidRPr="00000000">
        <w:rPr>
          <w:rtl w:val="0"/>
        </w:rPr>
        <w:t xml:space="preserve">6. hướng dẫn thí sinh đến phòng KH-TC đóng tiền nhập học.</w:t>
      </w:r>
    </w:p>
    <w:p w:rsidR="00000000" w:rsidDel="00000000" w:rsidP="00000000" w:rsidRDefault="00000000" w:rsidRPr="00000000" w14:paraId="0000003B">
      <w:pPr>
        <w:ind w:left="0" w:firstLine="990"/>
        <w:contextualSpacing w:val="0"/>
        <w:jc w:val="both"/>
        <w:rPr/>
      </w:pPr>
      <w:r w:rsidDel="00000000" w:rsidR="00000000" w:rsidRPr="00000000">
        <w:rPr>
          <w:rtl w:val="0"/>
        </w:rPr>
        <w:t xml:space="preserve">7. Chuyển toàn bộ hồ sơ của thí sinh cho </w:t>
      </w:r>
      <w:r w:rsidDel="00000000" w:rsidR="00000000" w:rsidRPr="00000000">
        <w:rPr>
          <w:b w:val="1"/>
          <w:rtl w:val="0"/>
        </w:rPr>
        <w:t xml:space="preserve">bàn 3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3C">
      <w:pPr>
        <w:ind w:left="720" w:firstLine="270"/>
        <w:contextualSpacing w:val="0"/>
        <w:jc w:val="both"/>
        <w:rPr/>
      </w:pPr>
      <w:r w:rsidDel="00000000" w:rsidR="00000000" w:rsidRPr="00000000">
        <w:rPr>
          <w:b w:val="1"/>
          <w:rtl w:val="0"/>
        </w:rPr>
        <w:t xml:space="preserve">Có giấy chứng nhận tốt nghiệp (Bằng tốt nghiệp)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D">
      <w:pPr>
        <w:contextualSpacing w:val="0"/>
        <w:jc w:val="both"/>
        <w:rPr/>
      </w:pPr>
      <w:r w:rsidDel="00000000" w:rsidR="00000000" w:rsidRPr="00000000">
        <w:rPr>
          <w:rtl w:val="0"/>
        </w:rPr>
        <w:t xml:space="preserve">1. Thu toàn bộ hồ sơ bảng photo;</w:t>
      </w:r>
    </w:p>
    <w:p w:rsidR="00000000" w:rsidDel="00000000" w:rsidP="00000000" w:rsidRDefault="00000000" w:rsidRPr="00000000" w14:paraId="0000003E">
      <w:pPr>
        <w:ind w:left="0" w:firstLine="990"/>
        <w:contextualSpacing w:val="0"/>
        <w:jc w:val="both"/>
        <w:rPr/>
      </w:pPr>
      <w:r w:rsidDel="00000000" w:rsidR="00000000" w:rsidRPr="00000000">
        <w:rPr>
          <w:rtl w:val="0"/>
        </w:rPr>
        <w:t xml:space="preserve">2. Kiểm tra các thông tin của thí sinh đối chiếu với hồ sơ thí sinh mang theo;</w:t>
      </w:r>
    </w:p>
    <w:p w:rsidR="00000000" w:rsidDel="00000000" w:rsidP="00000000" w:rsidRDefault="00000000" w:rsidRPr="00000000" w14:paraId="0000003F">
      <w:pPr>
        <w:ind w:left="989"/>
        <w:contextualSpacing w:val="0"/>
        <w:jc w:val="both"/>
        <w:rPr/>
      </w:pPr>
      <w:r w:rsidDel="00000000" w:rsidR="00000000" w:rsidRPr="00000000">
        <w:rPr>
          <w:rtl w:val="0"/>
        </w:rPr>
        <w:t xml:space="preserve">3. Duyệt trúng tuyển cho thí sinh;</w:t>
      </w:r>
    </w:p>
    <w:p w:rsidR="00000000" w:rsidDel="00000000" w:rsidP="00000000" w:rsidRDefault="00000000" w:rsidRPr="00000000" w14:paraId="00000040">
      <w:pPr>
        <w:ind w:left="989"/>
        <w:contextualSpacing w:val="0"/>
        <w:jc w:val="both"/>
        <w:rPr/>
      </w:pPr>
      <w:r w:rsidDel="00000000" w:rsidR="00000000" w:rsidRPr="00000000">
        <w:rPr>
          <w:rtl w:val="0"/>
        </w:rPr>
        <w:t xml:space="preserve">4. Cấp Giấy báo trúng tuyển;</w:t>
      </w:r>
    </w:p>
    <w:p w:rsidR="00000000" w:rsidDel="00000000" w:rsidP="00000000" w:rsidRDefault="00000000" w:rsidRPr="00000000" w14:paraId="00000041">
      <w:pPr>
        <w:ind w:left="989"/>
        <w:contextualSpacing w:val="0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5. Thu lệ phí xét tuyển thu 30.000 đồng/01 hồ sơ;</w:t>
      </w:r>
    </w:p>
    <w:p w:rsidR="00000000" w:rsidDel="00000000" w:rsidP="00000000" w:rsidRDefault="00000000" w:rsidRPr="00000000" w14:paraId="00000042">
      <w:pPr>
        <w:ind w:left="0" w:firstLine="990"/>
        <w:contextualSpacing w:val="0"/>
        <w:jc w:val="both"/>
        <w:rPr/>
      </w:pPr>
      <w:r w:rsidDel="00000000" w:rsidR="00000000" w:rsidRPr="00000000">
        <w:rPr>
          <w:rtl w:val="0"/>
        </w:rPr>
        <w:t xml:space="preserve">6. Hướng dẫn thí sinh quy trình quy trình bổ sung hồ sơ và làm thủ tục nhập học;</w:t>
      </w:r>
    </w:p>
    <w:p w:rsidR="00000000" w:rsidDel="00000000" w:rsidP="00000000" w:rsidRDefault="00000000" w:rsidRPr="00000000" w14:paraId="00000043">
      <w:pPr>
        <w:ind w:left="0" w:firstLine="990"/>
        <w:contextualSpacing w:val="0"/>
        <w:jc w:val="both"/>
        <w:rPr/>
      </w:pPr>
      <w:r w:rsidDel="00000000" w:rsidR="00000000" w:rsidRPr="00000000">
        <w:rPr>
          <w:rtl w:val="0"/>
        </w:rPr>
        <w:t xml:space="preserve">7. Hướng dẫn thí sinh đến phòng KH-TC đóng tiền nhập học.</w:t>
      </w:r>
    </w:p>
    <w:p w:rsidR="00000000" w:rsidDel="00000000" w:rsidP="00000000" w:rsidRDefault="00000000" w:rsidRPr="00000000" w14:paraId="00000044">
      <w:pPr>
        <w:ind w:left="0" w:firstLine="990"/>
        <w:contextualSpacing w:val="0"/>
        <w:jc w:val="both"/>
        <w:rPr/>
      </w:pPr>
      <w:r w:rsidDel="00000000" w:rsidR="00000000" w:rsidRPr="00000000">
        <w:rPr>
          <w:rtl w:val="0"/>
        </w:rPr>
        <w:t xml:space="preserve">8. Chuyển toàn bộ hồ sơ của thí sinh cho </w:t>
      </w:r>
      <w:r w:rsidDel="00000000" w:rsidR="00000000" w:rsidRPr="00000000">
        <w:rPr>
          <w:b w:val="1"/>
          <w:rtl w:val="0"/>
        </w:rPr>
        <w:t xml:space="preserve">bàn 3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45">
      <w:pPr>
        <w:ind w:left="720" w:firstLine="270"/>
        <w:contextualSpacing w:val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ind w:left="0" w:firstLine="979"/>
        <w:contextualSpacing w:val="0"/>
        <w:jc w:val="both"/>
        <w:rPr/>
      </w:pPr>
      <w:r w:rsidDel="00000000" w:rsidR="00000000" w:rsidRPr="00000000">
        <w:rPr>
          <w:rtl w:val="0"/>
        </w:rPr>
        <w:t xml:space="preserve">* </w:t>
      </w:r>
      <w:r w:rsidDel="00000000" w:rsidR="00000000" w:rsidRPr="00000000">
        <w:rPr>
          <w:b w:val="1"/>
          <w:rtl w:val="0"/>
        </w:rPr>
        <w:t xml:space="preserve">T/h3- Thí sinh không mang hồ sơ: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ind w:left="0" w:firstLine="979"/>
        <w:contextualSpacing w:val="0"/>
        <w:jc w:val="both"/>
        <w:rPr/>
      </w:pPr>
      <w:r w:rsidDel="00000000" w:rsidR="00000000" w:rsidRPr="00000000">
        <w:rPr>
          <w:rtl w:val="0"/>
        </w:rPr>
        <w:t xml:space="preserve">1. Thu phiếu ĐKXT;</w:t>
      </w:r>
    </w:p>
    <w:p w:rsidR="00000000" w:rsidDel="00000000" w:rsidP="00000000" w:rsidRDefault="00000000" w:rsidRPr="00000000" w14:paraId="00000048">
      <w:pPr>
        <w:ind w:left="0" w:firstLine="990"/>
        <w:contextualSpacing w:val="0"/>
        <w:jc w:val="both"/>
        <w:rPr/>
      </w:pPr>
      <w:r w:rsidDel="00000000" w:rsidR="00000000" w:rsidRPr="00000000">
        <w:rPr>
          <w:rtl w:val="0"/>
        </w:rPr>
        <w:t xml:space="preserve">2. Kiểm tra các thông tin của thí sinh;</w:t>
      </w:r>
    </w:p>
    <w:p w:rsidR="00000000" w:rsidDel="00000000" w:rsidP="00000000" w:rsidRDefault="00000000" w:rsidRPr="00000000" w14:paraId="00000049">
      <w:pPr>
        <w:ind w:left="989"/>
        <w:contextualSpacing w:val="0"/>
        <w:jc w:val="both"/>
        <w:rPr/>
      </w:pPr>
      <w:r w:rsidDel="00000000" w:rsidR="00000000" w:rsidRPr="00000000">
        <w:rPr>
          <w:rtl w:val="0"/>
        </w:rPr>
        <w:t xml:space="preserve">3. Duyệt trúng tuyển cho thí sinh;</w:t>
      </w:r>
    </w:p>
    <w:p w:rsidR="00000000" w:rsidDel="00000000" w:rsidP="00000000" w:rsidRDefault="00000000" w:rsidRPr="00000000" w14:paraId="0000004A">
      <w:pPr>
        <w:ind w:left="0" w:firstLine="990"/>
        <w:contextualSpacing w:val="0"/>
        <w:jc w:val="both"/>
        <w:rPr>
          <w:b w:val="1"/>
        </w:rPr>
      </w:pPr>
      <w:r w:rsidDel="00000000" w:rsidR="00000000" w:rsidRPr="00000000">
        <w:rPr>
          <w:rtl w:val="0"/>
        </w:rPr>
        <w:t xml:space="preserve">2. Cấp mã hồ sơ</w:t>
      </w:r>
      <w:r w:rsidDel="00000000" w:rsidR="00000000" w:rsidRPr="00000000">
        <w:rPr>
          <w:b w:val="1"/>
          <w:rtl w:val="0"/>
        </w:rPr>
        <w:t xml:space="preserve">;</w:t>
      </w:r>
    </w:p>
    <w:p w:rsidR="00000000" w:rsidDel="00000000" w:rsidP="00000000" w:rsidRDefault="00000000" w:rsidRPr="00000000" w14:paraId="0000004B">
      <w:pPr>
        <w:ind w:left="0" w:firstLine="990"/>
        <w:contextualSpacing w:val="0"/>
        <w:jc w:val="both"/>
        <w:rPr/>
      </w:pPr>
      <w:r w:rsidDel="00000000" w:rsidR="00000000" w:rsidRPr="00000000">
        <w:rPr>
          <w:rtl w:val="0"/>
        </w:rPr>
        <w:t xml:space="preserve">3. Hướng dẫn thí sinh quy trình bổ sung hồ sơ và làm thủ tục nhập học;</w:t>
      </w:r>
    </w:p>
    <w:p w:rsidR="00000000" w:rsidDel="00000000" w:rsidP="00000000" w:rsidRDefault="00000000" w:rsidRPr="00000000" w14:paraId="0000004C">
      <w:pPr>
        <w:ind w:left="0" w:firstLine="990"/>
        <w:contextualSpacing w:val="0"/>
        <w:jc w:val="both"/>
        <w:rPr/>
      </w:pPr>
      <w:r w:rsidDel="00000000" w:rsidR="00000000" w:rsidRPr="00000000">
        <w:rPr>
          <w:rtl w:val="0"/>
        </w:rPr>
        <w:t xml:space="preserve">4. hướng dẫn thí sinh đến phòng KH-TC đóng tiền nhập học.</w:t>
      </w:r>
    </w:p>
    <w:p w:rsidR="00000000" w:rsidDel="00000000" w:rsidP="00000000" w:rsidRDefault="00000000" w:rsidRPr="00000000" w14:paraId="0000004D">
      <w:pPr>
        <w:ind w:left="0" w:firstLine="990"/>
        <w:contextualSpacing w:val="0"/>
        <w:jc w:val="both"/>
        <w:rPr/>
      </w:pPr>
      <w:r w:rsidDel="00000000" w:rsidR="00000000" w:rsidRPr="00000000">
        <w:rPr>
          <w:rtl w:val="0"/>
        </w:rPr>
        <w:t xml:space="preserve">5. Lưu và chuyển phiếu ĐKXT của thí sinh cho </w:t>
      </w:r>
      <w:r w:rsidDel="00000000" w:rsidR="00000000" w:rsidRPr="00000000">
        <w:rPr>
          <w:b w:val="1"/>
          <w:rtl w:val="0"/>
        </w:rPr>
        <w:t xml:space="preserve">bàn 03 vào cuối buổi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4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30"/>
        </w:tabs>
        <w:spacing w:after="0" w:before="0" w:line="270" w:lineRule="auto"/>
        <w:ind w:left="0" w:right="0" w:firstLine="270"/>
        <w:contextualSpacing w:val="1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Thí sinh mang giấy báo trúng tuyển liên hệ phòng Kế hoạch – Tài chính để đóng tiền học phí nhập học.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30"/>
        </w:tabs>
        <w:spacing w:after="0" w:before="0" w:line="270" w:lineRule="auto"/>
        <w:ind w:left="270" w:right="0" w:firstLine="0"/>
        <w:contextualSpacing w:val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30"/>
        </w:tabs>
        <w:spacing w:after="0" w:before="0" w:line="259" w:lineRule="auto"/>
        <w:ind w:left="990" w:right="0" w:hanging="709"/>
        <w:contextualSpacing w:val="1"/>
        <w:jc w:val="left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BÀN 3 - Nhận hồ sơ làm thủ tục nhập học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51">
      <w:pPr>
        <w:contextualSpacing w:val="0"/>
        <w:rPr/>
      </w:pPr>
      <w:r w:rsidDel="00000000" w:rsidR="00000000" w:rsidRPr="00000000">
        <w:rPr>
          <w:rtl w:val="0"/>
        </w:rPr>
        <w:t xml:space="preserve">+ Nhận hồ sơ nhập học của thí sinh theo quy định;</w:t>
      </w:r>
    </w:p>
    <w:p w:rsidR="00000000" w:rsidDel="00000000" w:rsidP="00000000" w:rsidRDefault="00000000" w:rsidRPr="00000000" w14:paraId="00000052">
      <w:pPr>
        <w:ind w:left="0" w:firstLine="979"/>
        <w:contextualSpacing w:val="0"/>
        <w:rPr/>
      </w:pPr>
      <w:r w:rsidDel="00000000" w:rsidR="00000000" w:rsidRPr="00000000">
        <w:rPr>
          <w:rtl w:val="0"/>
        </w:rPr>
        <w:t xml:space="preserve">+ Kiểm tra, đối chiếu thông tin trên phiếu ĐKXT với hồ sơ nhập học của thí sinh </w:t>
      </w:r>
      <w:r w:rsidDel="00000000" w:rsidR="00000000" w:rsidRPr="00000000">
        <w:rPr>
          <w:i w:val="1"/>
          <w:rtl w:val="0"/>
        </w:rPr>
        <w:t xml:space="preserve">(chỉ thực hiện đối với những hồ sơ chưa ghi nhận </w:t>
      </w:r>
      <w:r w:rsidDel="00000000" w:rsidR="00000000" w:rsidRPr="00000000">
        <w:rPr>
          <w:b w:val="1"/>
          <w:i w:val="1"/>
          <w:rtl w:val="0"/>
        </w:rPr>
        <w:t xml:space="preserve">“OK” </w:t>
      </w:r>
      <w:r w:rsidDel="00000000" w:rsidR="00000000" w:rsidRPr="00000000">
        <w:rPr>
          <w:i w:val="1"/>
          <w:rtl w:val="0"/>
        </w:rPr>
        <w:t xml:space="preserve">trên phiếu giấy báo trúng tuyển)</w:t>
      </w:r>
      <w:r w:rsidDel="00000000" w:rsidR="00000000" w:rsidRPr="00000000">
        <w:rPr>
          <w:rtl w:val="0"/>
        </w:rPr>
        <w:t xml:space="preserve">;</w:t>
      </w:r>
    </w:p>
    <w:p w:rsidR="00000000" w:rsidDel="00000000" w:rsidP="00000000" w:rsidRDefault="00000000" w:rsidRPr="00000000" w14:paraId="00000053">
      <w:pPr>
        <w:ind w:left="0" w:firstLine="979"/>
        <w:contextualSpacing w:val="0"/>
        <w:rPr/>
      </w:pPr>
      <w:r w:rsidDel="00000000" w:rsidR="00000000" w:rsidRPr="00000000">
        <w:rPr>
          <w:rtl w:val="0"/>
        </w:rPr>
        <w:t xml:space="preserve">+ Chỉnh sửa lại thông tin </w:t>
      </w:r>
      <w:r w:rsidDel="00000000" w:rsidR="00000000" w:rsidRPr="00000000">
        <w:rPr>
          <w:i w:val="1"/>
          <w:rtl w:val="0"/>
        </w:rPr>
        <w:t xml:space="preserve">(nếu có sai sót hoặc thay đổi ngành nghề)</w:t>
      </w:r>
      <w:r w:rsidDel="00000000" w:rsidR="00000000" w:rsidRPr="00000000">
        <w:rPr>
          <w:rtl w:val="0"/>
        </w:rPr>
        <w:t xml:space="preserve">;</w:t>
      </w:r>
    </w:p>
    <w:p w:rsidR="00000000" w:rsidDel="00000000" w:rsidP="00000000" w:rsidRDefault="00000000" w:rsidRPr="00000000" w14:paraId="00000054">
      <w:pPr>
        <w:ind w:left="989"/>
        <w:contextualSpacing w:val="0"/>
        <w:rPr/>
      </w:pPr>
      <w:r w:rsidDel="00000000" w:rsidR="00000000" w:rsidRPr="00000000">
        <w:rPr>
          <w:rtl w:val="0"/>
        </w:rPr>
        <w:t xml:space="preserve">+ In phiếu nhập học cho thí sinh và trả lại biên lai đóng học phí cho thí sinh;</w:t>
      </w:r>
    </w:p>
    <w:p w:rsidR="00000000" w:rsidDel="00000000" w:rsidP="00000000" w:rsidRDefault="00000000" w:rsidRPr="00000000" w14:paraId="00000055">
      <w:pPr>
        <w:ind w:left="0" w:firstLine="979"/>
        <w:contextualSpacing w:val="0"/>
        <w:rPr>
          <w:b w:val="1"/>
        </w:rPr>
      </w:pPr>
      <w:r w:rsidDel="00000000" w:rsidR="00000000" w:rsidRPr="00000000">
        <w:rPr>
          <w:rtl w:val="0"/>
        </w:rPr>
        <w:t xml:space="preserve">+ Hướng dẫn thí sinh liên hệ </w:t>
      </w:r>
      <w:r w:rsidDel="00000000" w:rsidR="00000000" w:rsidRPr="00000000">
        <w:rPr>
          <w:b w:val="1"/>
          <w:rtl w:val="0"/>
        </w:rPr>
        <w:t xml:space="preserve">bàn 4.</w:t>
      </w:r>
    </w:p>
    <w:p w:rsidR="00000000" w:rsidDel="00000000" w:rsidP="00000000" w:rsidRDefault="00000000" w:rsidRPr="00000000" w14:paraId="00000056">
      <w:pPr>
        <w:ind w:left="0" w:firstLine="979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30"/>
        </w:tabs>
        <w:spacing w:after="0" w:before="0" w:line="259" w:lineRule="auto"/>
        <w:ind w:left="0" w:right="0" w:firstLine="281"/>
        <w:contextualSpacing w:val="1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BÀN 4  - Thí sinh mang thẻ bảo biểm y tế (nếu có) đến liên hệ nhân viên trung tâm y tế để được tư vấn thời gian đóng bảo hiểm y tế và đăng ký nơi khám chữa bệnh ban đầu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58">
      <w:pPr>
        <w:contextualSpacing w:val="0"/>
        <w:jc w:val="both"/>
        <w:rPr>
          <w:b w:val="1"/>
        </w:rPr>
      </w:pPr>
      <w:r w:rsidDel="00000000" w:rsidR="00000000" w:rsidRPr="00000000">
        <w:rPr>
          <w:rtl w:val="0"/>
        </w:rPr>
        <w:t xml:space="preserve">+ Hướng dẫn thí sinh liên hệ </w:t>
      </w:r>
      <w:r w:rsidDel="00000000" w:rsidR="00000000" w:rsidRPr="00000000">
        <w:rPr>
          <w:b w:val="1"/>
          <w:rtl w:val="0"/>
        </w:rPr>
        <w:t xml:space="preserve">phòng Công tác Chính trị - Học sinh SV tại bàn 5.</w:t>
      </w:r>
    </w:p>
    <w:p w:rsidR="00000000" w:rsidDel="00000000" w:rsidP="00000000" w:rsidRDefault="00000000" w:rsidRPr="00000000" w14:paraId="00000059">
      <w:pPr>
        <w:contextualSpacing w:val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30"/>
        </w:tabs>
        <w:spacing w:after="0" w:before="0" w:line="259" w:lineRule="auto"/>
        <w:ind w:left="0" w:right="0" w:firstLine="281"/>
        <w:contextualSpacing w:val="1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BÀN 5 - Thí sinh mang biên lai đóng tiền và phiếu nhận hồ sơ nhập học đến liên hệ phòng Công tác Chính trị - Học sinh Sinh viên để mua đồng phục, chụp hình làm thẻ sinh viên và kê khai lý lịch.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ind w:left="0" w:firstLine="0"/>
        <w:contextualSpacing w:val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contextualSpacing w:val="0"/>
        <w:rPr/>
      </w:pPr>
      <w:r w:rsidDel="00000000" w:rsidR="00000000" w:rsidRPr="00000000">
        <w:rPr>
          <w:rtl w:val="0"/>
        </w:rPr>
      </w:r>
    </w:p>
    <w:sectPr>
      <w:pgSz w:h="16838" w:w="11906"/>
      <w:pgMar w:bottom="993" w:top="709" w:left="851" w:right="991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Times New Roman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1339" w:hanging="360"/>
      </w:pPr>
      <w:rPr>
        <w:b w:val="1"/>
      </w:rPr>
    </w:lvl>
    <w:lvl w:ilvl="1">
      <w:start w:val="1"/>
      <w:numFmt w:val="lowerLetter"/>
      <w:lvlText w:val="%2."/>
      <w:lvlJc w:val="left"/>
      <w:pPr>
        <w:ind w:left="2059" w:hanging="360"/>
      </w:pPr>
      <w:rPr/>
    </w:lvl>
    <w:lvl w:ilvl="2">
      <w:start w:val="1"/>
      <w:numFmt w:val="lowerRoman"/>
      <w:lvlText w:val="%3."/>
      <w:lvlJc w:val="right"/>
      <w:pPr>
        <w:ind w:left="2779" w:hanging="180"/>
      </w:pPr>
      <w:rPr/>
    </w:lvl>
    <w:lvl w:ilvl="3">
      <w:start w:val="1"/>
      <w:numFmt w:val="decimal"/>
      <w:lvlText w:val="%4."/>
      <w:lvlJc w:val="left"/>
      <w:pPr>
        <w:ind w:left="3499" w:hanging="360"/>
      </w:pPr>
      <w:rPr/>
    </w:lvl>
    <w:lvl w:ilvl="4">
      <w:start w:val="1"/>
      <w:numFmt w:val="lowerLetter"/>
      <w:lvlText w:val="%5."/>
      <w:lvlJc w:val="left"/>
      <w:pPr>
        <w:ind w:left="4219" w:hanging="360"/>
      </w:pPr>
      <w:rPr/>
    </w:lvl>
    <w:lvl w:ilvl="5">
      <w:start w:val="1"/>
      <w:numFmt w:val="lowerRoman"/>
      <w:lvlText w:val="%6."/>
      <w:lvlJc w:val="right"/>
      <w:pPr>
        <w:ind w:left="4939" w:hanging="180"/>
      </w:pPr>
      <w:rPr/>
    </w:lvl>
    <w:lvl w:ilvl="6">
      <w:start w:val="1"/>
      <w:numFmt w:val="decimal"/>
      <w:lvlText w:val="%7."/>
      <w:lvlJc w:val="left"/>
      <w:pPr>
        <w:ind w:left="5659" w:hanging="360"/>
      </w:pPr>
      <w:rPr/>
    </w:lvl>
    <w:lvl w:ilvl="7">
      <w:start w:val="1"/>
      <w:numFmt w:val="lowerLetter"/>
      <w:lvlText w:val="%8."/>
      <w:lvlJc w:val="left"/>
      <w:pPr>
        <w:ind w:left="6379" w:hanging="360"/>
      </w:pPr>
      <w:rPr/>
    </w:lvl>
    <w:lvl w:ilvl="8">
      <w:start w:val="1"/>
      <w:numFmt w:val="lowerRoman"/>
      <w:lvlText w:val="%9."/>
      <w:lvlJc w:val="right"/>
      <w:pPr>
        <w:ind w:left="7099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6"/>
        <w:szCs w:val="26"/>
        <w:lang w:val="en-US"/>
      </w:rPr>
    </w:rPrDefault>
    <w:pPrDefault>
      <w:pPr>
        <w:spacing w:after="5" w:line="270" w:lineRule="auto"/>
        <w:ind w:left="1004" w:hanging="1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59" w:lineRule="auto"/>
      <w:ind w:left="10" w:right="6" w:hanging="10"/>
      <w:contextualSpacing w:val="0"/>
      <w:jc w:val="center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6"/>
      <w:szCs w:val="26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4.png"/><Relationship Id="rId5" Type="http://schemas.openxmlformats.org/officeDocument/2006/relationships/styles" Target="styles.xml"/><Relationship Id="rId6" Type="http://schemas.openxmlformats.org/officeDocument/2006/relationships/image" Target="media/image6.png"/><Relationship Id="rId7" Type="http://schemas.openxmlformats.org/officeDocument/2006/relationships/image" Target="media/image8.png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